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1F" w:rsidRDefault="0023216C">
      <w:r>
        <w:t>Name: _____________________________________________ Date: _________________Class:_______________</w:t>
      </w:r>
    </w:p>
    <w:p w:rsidR="0023216C" w:rsidRDefault="00C57A14" w:rsidP="00C57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Independent Work                               </w:t>
      </w:r>
      <w:r w:rsidR="0023216C">
        <w:rPr>
          <w:b/>
          <w:sz w:val="28"/>
          <w:szCs w:val="28"/>
        </w:rPr>
        <w:t>AIR ON THE MOVE</w:t>
      </w:r>
    </w:p>
    <w:p w:rsidR="00905DB7" w:rsidRDefault="00C57A14" w:rsidP="00232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</w:t>
      </w:r>
      <w:bookmarkStart w:id="0" w:name="_GoBack"/>
      <w:bookmarkEnd w:id="0"/>
      <w:r w:rsidR="00905DB7">
        <w:rPr>
          <w:b/>
          <w:sz w:val="28"/>
          <w:szCs w:val="28"/>
        </w:rPr>
        <w:t>ay be handwritten)</w:t>
      </w:r>
    </w:p>
    <w:p w:rsidR="0023216C" w:rsidRDefault="00533C3C" w:rsidP="002321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FA8077" wp14:editId="061F2824">
            <wp:extent cx="895350" cy="1041669"/>
            <wp:effectExtent l="0" t="0" r="0" b="6350"/>
            <wp:docPr id="1" name="Picture 1" descr="C:\Users\linda.barnes\AppData\Local\Microsoft\Windows\Temporary Internet Files\Content.IE5\HG8M6SYS\MC900383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barnes\AppData\Local\Microsoft\Windows\Temporary Internet Files\Content.IE5\HG8M6SYS\MC9003839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5350" cy="104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16C">
        <w:rPr>
          <w:sz w:val="24"/>
          <w:szCs w:val="24"/>
        </w:rPr>
        <w:t>Amelia Darehart’s plane keeps getting caught in various forms of moving air.  For each description, fill in the name of the predicament in which sh</w:t>
      </w:r>
      <w:r>
        <w:rPr>
          <w:sz w:val="24"/>
          <w:szCs w:val="24"/>
        </w:rPr>
        <w:t>e finds herself.  Use the words</w:t>
      </w:r>
      <w:r w:rsidR="0023216C">
        <w:rPr>
          <w:sz w:val="24"/>
          <w:szCs w:val="24"/>
        </w:rPr>
        <w:t xml:space="preserve"> in the box to help you with your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33C3C" w:rsidTr="00533C3C"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doldrums</w:t>
            </w:r>
          </w:p>
        </w:tc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cyclone</w:t>
            </w:r>
          </w:p>
        </w:tc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jet stream</w:t>
            </w:r>
          </w:p>
        </w:tc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prevailing westerlies</w:t>
            </w:r>
          </w:p>
        </w:tc>
        <w:tc>
          <w:tcPr>
            <w:tcW w:w="2204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front</w:t>
            </w:r>
          </w:p>
        </w:tc>
      </w:tr>
      <w:tr w:rsidR="00533C3C" w:rsidTr="00533C3C"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land breeze</w:t>
            </w:r>
          </w:p>
        </w:tc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polar easterlies</w:t>
            </w:r>
          </w:p>
        </w:tc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sea breeze</w:t>
            </w:r>
          </w:p>
        </w:tc>
        <w:tc>
          <w:tcPr>
            <w:tcW w:w="2203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trade winds</w:t>
            </w:r>
          </w:p>
        </w:tc>
        <w:tc>
          <w:tcPr>
            <w:tcW w:w="2204" w:type="dxa"/>
          </w:tcPr>
          <w:p w:rsidR="00533C3C" w:rsidRPr="00533C3C" w:rsidRDefault="00533C3C" w:rsidP="00533C3C">
            <w:pPr>
              <w:jc w:val="center"/>
              <w:rPr>
                <w:b/>
                <w:sz w:val="24"/>
                <w:szCs w:val="24"/>
              </w:rPr>
            </w:pPr>
            <w:r w:rsidRPr="00533C3C">
              <w:rPr>
                <w:b/>
                <w:sz w:val="24"/>
                <w:szCs w:val="24"/>
              </w:rPr>
              <w:t>tornado</w:t>
            </w:r>
          </w:p>
        </w:tc>
      </w:tr>
    </w:tbl>
    <w:p w:rsidR="00533C3C" w:rsidRDefault="00533C3C" w:rsidP="0023216C">
      <w:pPr>
        <w:rPr>
          <w:sz w:val="24"/>
          <w:szCs w:val="24"/>
        </w:rPr>
      </w:pPr>
    </w:p>
    <w:p w:rsidR="00533C3C" w:rsidRDefault="00533C3C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123327">
        <w:rPr>
          <w:sz w:val="24"/>
          <w:szCs w:val="24"/>
        </w:rPr>
        <w:t>_ 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She is caught in a wind that blows toward the equator from about 30° N and 30° S of the equator.  What is it?</w:t>
      </w:r>
    </w:p>
    <w:p w:rsidR="00533C3C" w:rsidRDefault="00533C3C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123327">
        <w:rPr>
          <w:sz w:val="24"/>
          <w:szCs w:val="24"/>
        </w:rPr>
        <w:t>_ 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Ahhhh-relief! She is flying in windless ____________________ along the equator!</w:t>
      </w:r>
    </w:p>
    <w:p w:rsidR="00533C3C" w:rsidRDefault="00533C3C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123327">
        <w:rPr>
          <w:sz w:val="24"/>
          <w:szCs w:val="24"/>
        </w:rPr>
        <w:t>_ 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Warm air moving toward the poles between 30° - 60° latitude in the Northern hemisphere is pushing her along at a good speed.  She is in a _____________________.</w:t>
      </w:r>
    </w:p>
    <w:p w:rsidR="00123327" w:rsidRDefault="00123327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____________________ 4.</w:t>
      </w:r>
      <w:r>
        <w:rPr>
          <w:sz w:val="24"/>
          <w:szCs w:val="24"/>
        </w:rPr>
        <w:tab/>
        <w:t>Amelia is spinning out of control in a low-pressure system where air is whirling counterclockwise toward the center of a ___________________________.</w:t>
      </w:r>
    </w:p>
    <w:p w:rsidR="00123327" w:rsidRDefault="00123327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____________________ 5.</w:t>
      </w:r>
      <w:r>
        <w:rPr>
          <w:sz w:val="24"/>
          <w:szCs w:val="24"/>
        </w:rPr>
        <w:tab/>
        <w:t>Warm air over land rises and cool air from the water is moving in, pulling Amelia along in air moving from sea to land.  This is a ___________________________.</w:t>
      </w:r>
    </w:p>
    <w:p w:rsidR="00123327" w:rsidRDefault="00123327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____________________ 6.</w:t>
      </w:r>
      <w:r>
        <w:rPr>
          <w:sz w:val="24"/>
          <w:szCs w:val="24"/>
        </w:rPr>
        <w:tab/>
        <w:t>Between the North Pole and 60° latitude, she is bussing along in cold, dry, dense, horizontal air currents called _____________________________.</w:t>
      </w:r>
    </w:p>
    <w:p w:rsidR="00123327" w:rsidRDefault="00123327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____________________ 7.</w:t>
      </w:r>
      <w:r>
        <w:rPr>
          <w:sz w:val="24"/>
          <w:szCs w:val="24"/>
        </w:rPr>
        <w:tab/>
        <w:t>Moving along quickly, she is in the _______________, the narrow belt of wind near the troposphere that formed when warm tropical air met cold polar air.</w:t>
      </w:r>
    </w:p>
    <w:p w:rsidR="00123327" w:rsidRDefault="00123327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____________________ 8.</w:t>
      </w:r>
      <w:r>
        <w:rPr>
          <w:sz w:val="24"/>
          <w:szCs w:val="24"/>
        </w:rPr>
        <w:tab/>
        <w:t>YIKES!  Watch out for that _____________, a large mass of moving air.</w:t>
      </w:r>
    </w:p>
    <w:p w:rsidR="00123327" w:rsidRDefault="00123327" w:rsidP="0023216C">
      <w:pPr>
        <w:rPr>
          <w:sz w:val="24"/>
          <w:szCs w:val="24"/>
        </w:rPr>
      </w:pPr>
      <w:r>
        <w:rPr>
          <w:sz w:val="24"/>
          <w:szCs w:val="24"/>
        </w:rPr>
        <w:t>____________________ 9.  It is nighttime and the warm air over the water rises and is replaced by cooler air from the land.  This moves Amelia along with the _______________.</w:t>
      </w:r>
    </w:p>
    <w:p w:rsidR="0023216C" w:rsidRPr="0023216C" w:rsidRDefault="0023216C" w:rsidP="0023216C">
      <w:pPr>
        <w:rPr>
          <w:sz w:val="24"/>
          <w:szCs w:val="24"/>
        </w:rPr>
      </w:pPr>
    </w:p>
    <w:sectPr w:rsidR="0023216C" w:rsidRPr="0023216C" w:rsidSect="00232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C"/>
    <w:rsid w:val="00123327"/>
    <w:rsid w:val="0023216C"/>
    <w:rsid w:val="00533C3C"/>
    <w:rsid w:val="00905DB7"/>
    <w:rsid w:val="00960E1F"/>
    <w:rsid w:val="00C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2</cp:revision>
  <cp:lastPrinted>2015-03-17T01:43:00Z</cp:lastPrinted>
  <dcterms:created xsi:type="dcterms:W3CDTF">2015-03-17T01:50:00Z</dcterms:created>
  <dcterms:modified xsi:type="dcterms:W3CDTF">2015-03-17T01:50:00Z</dcterms:modified>
</cp:coreProperties>
</file>