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8A" w:rsidRPr="00555F8A" w:rsidRDefault="00555F8A" w:rsidP="0055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749EA" w:rsidRPr="00783F37" w:rsidRDefault="002B1FF7" w:rsidP="00E74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Plate Tectonics Review Guide</w:t>
      </w:r>
      <w:r w:rsidR="00415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800"/>
        <w:gridCol w:w="1800"/>
        <w:gridCol w:w="2700"/>
        <w:gridCol w:w="3600"/>
        <w:gridCol w:w="1710"/>
      </w:tblGrid>
      <w:tr w:rsidR="00DD5A1C" w:rsidTr="00DD5A1C">
        <w:trPr>
          <w:trHeight w:val="720"/>
        </w:trPr>
        <w:tc>
          <w:tcPr>
            <w:tcW w:w="1458" w:type="dxa"/>
            <w:vAlign w:val="center"/>
          </w:tcPr>
          <w:p w:rsidR="00DD5A1C" w:rsidRPr="00E749EA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Type of Plate Boundary</w:t>
            </w:r>
          </w:p>
        </w:tc>
        <w:tc>
          <w:tcPr>
            <w:tcW w:w="1440" w:type="dxa"/>
            <w:vAlign w:val="center"/>
          </w:tcPr>
          <w:p w:rsidR="00DD5A1C" w:rsidRPr="00E749EA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Use Arrows to Show Motion</w:t>
            </w:r>
          </w:p>
        </w:tc>
        <w:tc>
          <w:tcPr>
            <w:tcW w:w="1800" w:type="dxa"/>
            <w:vAlign w:val="center"/>
          </w:tcPr>
          <w:p w:rsidR="00DD5A1C" w:rsidRPr="00E749EA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Type of Crust</w:t>
            </w:r>
          </w:p>
          <w:p w:rsidR="00DD5A1C" w:rsidRPr="00E749EA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Oceanic or Continental</w:t>
            </w:r>
          </w:p>
        </w:tc>
        <w:tc>
          <w:tcPr>
            <w:tcW w:w="1800" w:type="dxa"/>
            <w:vAlign w:val="center"/>
          </w:tcPr>
          <w:p w:rsidR="00DD5A1C" w:rsidRPr="00E749EA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Process</w:t>
            </w:r>
          </w:p>
        </w:tc>
        <w:tc>
          <w:tcPr>
            <w:tcW w:w="2700" w:type="dxa"/>
            <w:vAlign w:val="center"/>
          </w:tcPr>
          <w:p w:rsidR="00DD5A1C" w:rsidRPr="00E749EA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Geologic Features Created</w:t>
            </w:r>
          </w:p>
        </w:tc>
        <w:tc>
          <w:tcPr>
            <w:tcW w:w="3600" w:type="dxa"/>
            <w:vAlign w:val="center"/>
          </w:tcPr>
          <w:p w:rsidR="00DD5A1C" w:rsidRDefault="00DD5A1C" w:rsidP="00DD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What Happens Here</w:t>
            </w:r>
          </w:p>
        </w:tc>
        <w:tc>
          <w:tcPr>
            <w:tcW w:w="1710" w:type="dxa"/>
            <w:vAlign w:val="center"/>
          </w:tcPr>
          <w:p w:rsidR="00DD5A1C" w:rsidRPr="00E749EA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Examples</w:t>
            </w:r>
          </w:p>
        </w:tc>
      </w:tr>
      <w:tr w:rsidR="00DD5A1C" w:rsidTr="00DD5A1C">
        <w:trPr>
          <w:trHeight w:val="1368"/>
        </w:trPr>
        <w:tc>
          <w:tcPr>
            <w:tcW w:w="1458" w:type="dxa"/>
            <w:vMerge w:val="restart"/>
            <w:vAlign w:val="center"/>
          </w:tcPr>
          <w:p w:rsidR="00DD5A1C" w:rsidRPr="00DD5A1C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1C">
              <w:rPr>
                <w:rFonts w:ascii="Times New Roman" w:hAnsi="Times New Roman" w:cs="Times New Roman"/>
                <w:b/>
                <w:sz w:val="24"/>
                <w:szCs w:val="24"/>
              </w:rPr>
              <w:t>Divergent</w:t>
            </w:r>
          </w:p>
        </w:tc>
        <w:tc>
          <w:tcPr>
            <w:tcW w:w="1440" w:type="dxa"/>
            <w:vMerge w:val="restart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O-O</w:t>
            </w:r>
          </w:p>
        </w:tc>
        <w:tc>
          <w:tcPr>
            <w:tcW w:w="180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D5A1C" w:rsidRPr="004159DA" w:rsidRDefault="004159DA" w:rsidP="0041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159DA" w:rsidRPr="004159DA" w:rsidRDefault="004159DA" w:rsidP="004159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F7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a.</w:t>
            </w:r>
            <w:r w:rsidR="0041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F7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F7" w:rsidRPr="002B1FF7" w:rsidRDefault="002B1FF7" w:rsidP="005C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b.</w:t>
            </w:r>
            <w:r w:rsidR="0041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4159DA" w:rsidRDefault="004159DA" w:rsidP="00DD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1C" w:rsidTr="00DD5A1C">
        <w:trPr>
          <w:trHeight w:val="1368"/>
        </w:trPr>
        <w:tc>
          <w:tcPr>
            <w:tcW w:w="1458" w:type="dxa"/>
            <w:vMerge/>
            <w:vAlign w:val="center"/>
          </w:tcPr>
          <w:p w:rsidR="00DD5A1C" w:rsidRPr="00DD5A1C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5A1C" w:rsidRDefault="002B1FF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C-C</w:t>
            </w:r>
          </w:p>
        </w:tc>
        <w:tc>
          <w:tcPr>
            <w:tcW w:w="180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9DA" w:rsidRPr="004159DA" w:rsidRDefault="004159DA" w:rsidP="0041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59DA" w:rsidRDefault="004159DA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1C" w:rsidRDefault="005C3321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1FF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1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FF7" w:rsidRDefault="005C3321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1FF7" w:rsidRDefault="005C3321" w:rsidP="005C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1FF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3600" w:type="dxa"/>
            <w:vAlign w:val="center"/>
          </w:tcPr>
          <w:p w:rsidR="00DD5A1C" w:rsidRDefault="00DD5A1C" w:rsidP="004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1C" w:rsidTr="00DD5A1C">
        <w:trPr>
          <w:trHeight w:val="1368"/>
        </w:trPr>
        <w:tc>
          <w:tcPr>
            <w:tcW w:w="1458" w:type="dxa"/>
            <w:vMerge w:val="restart"/>
            <w:vAlign w:val="center"/>
          </w:tcPr>
          <w:p w:rsidR="00DD5A1C" w:rsidRPr="00DD5A1C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1C">
              <w:rPr>
                <w:rFonts w:ascii="Times New Roman" w:hAnsi="Times New Roman" w:cs="Times New Roman"/>
                <w:b/>
                <w:sz w:val="24"/>
                <w:szCs w:val="24"/>
              </w:rPr>
              <w:t>Convergent</w:t>
            </w:r>
          </w:p>
        </w:tc>
        <w:tc>
          <w:tcPr>
            <w:tcW w:w="1440" w:type="dxa"/>
            <w:vMerge w:val="restart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5A1C" w:rsidRDefault="002B1FF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C-C</w:t>
            </w:r>
          </w:p>
        </w:tc>
        <w:tc>
          <w:tcPr>
            <w:tcW w:w="180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D5A1C" w:rsidRDefault="002B1FF7" w:rsidP="005C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600" w:type="dxa"/>
            <w:vAlign w:val="center"/>
          </w:tcPr>
          <w:p w:rsidR="00DD5A1C" w:rsidRDefault="00DD5A1C" w:rsidP="00DD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1C" w:rsidTr="00DD5A1C">
        <w:trPr>
          <w:trHeight w:val="1368"/>
        </w:trPr>
        <w:tc>
          <w:tcPr>
            <w:tcW w:w="1458" w:type="dxa"/>
            <w:vMerge/>
            <w:vAlign w:val="center"/>
          </w:tcPr>
          <w:p w:rsidR="00DD5A1C" w:rsidRP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5A1C" w:rsidRDefault="002B1FF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O-C</w:t>
            </w:r>
          </w:p>
        </w:tc>
        <w:tc>
          <w:tcPr>
            <w:tcW w:w="180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D5A1C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FF7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F7" w:rsidRPr="002B1FF7" w:rsidRDefault="002B1FF7" w:rsidP="005C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600" w:type="dxa"/>
            <w:vAlign w:val="center"/>
          </w:tcPr>
          <w:p w:rsidR="00DD5A1C" w:rsidRDefault="00DD5A1C" w:rsidP="00DD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1C" w:rsidTr="00DD5A1C">
        <w:trPr>
          <w:trHeight w:val="1368"/>
        </w:trPr>
        <w:tc>
          <w:tcPr>
            <w:tcW w:w="1458" w:type="dxa"/>
            <w:vMerge/>
            <w:vAlign w:val="center"/>
          </w:tcPr>
          <w:p w:rsidR="00DD5A1C" w:rsidRP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5A1C" w:rsidRDefault="002B1FF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O-O</w:t>
            </w:r>
          </w:p>
        </w:tc>
        <w:tc>
          <w:tcPr>
            <w:tcW w:w="180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D5A1C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FF7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F7" w:rsidRDefault="002B1FF7" w:rsidP="005C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600" w:type="dxa"/>
            <w:vAlign w:val="center"/>
          </w:tcPr>
          <w:p w:rsidR="00DD5A1C" w:rsidRDefault="00DD5A1C" w:rsidP="00DD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1C" w:rsidTr="00DD5A1C">
        <w:trPr>
          <w:trHeight w:val="1368"/>
        </w:trPr>
        <w:tc>
          <w:tcPr>
            <w:tcW w:w="1458" w:type="dxa"/>
            <w:vAlign w:val="center"/>
          </w:tcPr>
          <w:p w:rsidR="00DD5A1C" w:rsidRPr="00DD5A1C" w:rsidRDefault="00DD5A1C" w:rsidP="00E7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1C">
              <w:rPr>
                <w:rFonts w:ascii="Times New Roman" w:hAnsi="Times New Roman" w:cs="Times New Roman"/>
                <w:b/>
                <w:sz w:val="24"/>
                <w:szCs w:val="24"/>
              </w:rPr>
              <w:t>Transform</w:t>
            </w:r>
          </w:p>
        </w:tc>
        <w:tc>
          <w:tcPr>
            <w:tcW w:w="144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5A1C" w:rsidRDefault="002B1FF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O-O or C-C</w:t>
            </w:r>
          </w:p>
        </w:tc>
        <w:tc>
          <w:tcPr>
            <w:tcW w:w="180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D5A1C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2B1FF7" w:rsidRPr="00E72A67" w:rsidRDefault="002B1FF7" w:rsidP="002B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DD5A1C" w:rsidRDefault="00DD5A1C" w:rsidP="00DD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5A1C" w:rsidRDefault="00DD5A1C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83" w:rsidRDefault="003F0783" w:rsidP="003F0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783" w:rsidRPr="003F0783" w:rsidRDefault="003F0783" w:rsidP="003F0783">
      <w:pPr>
        <w:rPr>
          <w:rFonts w:ascii="Times New Roman" w:hAnsi="Times New Roman" w:cs="Times New Roman"/>
          <w:sz w:val="24"/>
          <w:szCs w:val="24"/>
        </w:rPr>
      </w:pPr>
    </w:p>
    <w:p w:rsidR="00E749EA" w:rsidRDefault="002B1FF7" w:rsidP="002B1F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an earthquake focal point and the epicenter?</w:t>
      </w:r>
    </w:p>
    <w:p w:rsidR="002B1FF7" w:rsidRDefault="002B1FF7" w:rsidP="002B1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1FF7" w:rsidRDefault="002B1FF7" w:rsidP="002B1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1FF7" w:rsidRDefault="003F0783" w:rsidP="002B1F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two</w:t>
      </w:r>
      <w:r w:rsidR="002B1FF7">
        <w:rPr>
          <w:rFonts w:ascii="Times New Roman" w:hAnsi="Times New Roman" w:cs="Times New Roman"/>
          <w:sz w:val="24"/>
          <w:szCs w:val="24"/>
        </w:rPr>
        <w:t xml:space="preserve"> main types of earthquake waves and define them. Your definition should include their order of arrival, their damage potential and there direction of motion.</w:t>
      </w:r>
    </w:p>
    <w:p w:rsidR="002B1FF7" w:rsidRDefault="002B1FF7" w:rsidP="002B1FF7">
      <w:pPr>
        <w:rPr>
          <w:rFonts w:ascii="Times New Roman" w:hAnsi="Times New Roman" w:cs="Times New Roman"/>
          <w:sz w:val="24"/>
          <w:szCs w:val="24"/>
        </w:rPr>
      </w:pPr>
    </w:p>
    <w:p w:rsidR="002B1FF7" w:rsidRDefault="002B1FF7" w:rsidP="002B1FF7">
      <w:pPr>
        <w:rPr>
          <w:rFonts w:ascii="Times New Roman" w:hAnsi="Times New Roman" w:cs="Times New Roman"/>
          <w:sz w:val="24"/>
          <w:szCs w:val="24"/>
        </w:rPr>
      </w:pPr>
    </w:p>
    <w:p w:rsidR="002B1FF7" w:rsidRDefault="00BC407D" w:rsidP="002B1F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causes Earthquakes? </w:t>
      </w:r>
      <w:r w:rsidR="002B1FF7">
        <w:rPr>
          <w:rFonts w:ascii="Times New Roman" w:hAnsi="Times New Roman" w:cs="Times New Roman"/>
          <w:sz w:val="24"/>
          <w:szCs w:val="24"/>
        </w:rPr>
        <w:t xml:space="preserve">Where </w:t>
      </w:r>
      <w:r w:rsidR="00E41163">
        <w:rPr>
          <w:rFonts w:ascii="Times New Roman" w:hAnsi="Times New Roman" w:cs="Times New Roman"/>
          <w:sz w:val="24"/>
          <w:szCs w:val="24"/>
        </w:rPr>
        <w:t>do earthquakes happen?</w:t>
      </w:r>
    </w:p>
    <w:p w:rsidR="00BC407D" w:rsidRDefault="00BC407D" w:rsidP="00BC407D">
      <w:pPr>
        <w:rPr>
          <w:rFonts w:ascii="Times New Roman" w:hAnsi="Times New Roman" w:cs="Times New Roman"/>
          <w:sz w:val="24"/>
          <w:szCs w:val="24"/>
        </w:rPr>
      </w:pPr>
    </w:p>
    <w:p w:rsidR="00BC407D" w:rsidRDefault="00BC407D" w:rsidP="00BC407D">
      <w:pPr>
        <w:rPr>
          <w:rFonts w:ascii="Times New Roman" w:hAnsi="Times New Roman" w:cs="Times New Roman"/>
          <w:sz w:val="24"/>
          <w:szCs w:val="24"/>
        </w:rPr>
      </w:pPr>
    </w:p>
    <w:p w:rsidR="00BC407D" w:rsidRDefault="00BC407D" w:rsidP="00BC407D">
      <w:pPr>
        <w:rPr>
          <w:rFonts w:ascii="Times New Roman" w:hAnsi="Times New Roman" w:cs="Times New Roman"/>
          <w:sz w:val="24"/>
          <w:szCs w:val="24"/>
        </w:rPr>
      </w:pPr>
    </w:p>
    <w:p w:rsidR="00BC407D" w:rsidRDefault="00BC407D" w:rsidP="00BC40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shape of the three types of volcanoes.</w:t>
      </w:r>
    </w:p>
    <w:p w:rsidR="00BC407D" w:rsidRDefault="00BC407D" w:rsidP="00BC407D">
      <w:pPr>
        <w:rPr>
          <w:rFonts w:ascii="Times New Roman" w:hAnsi="Times New Roman" w:cs="Times New Roman"/>
          <w:sz w:val="24"/>
          <w:szCs w:val="24"/>
        </w:rPr>
      </w:pPr>
    </w:p>
    <w:p w:rsidR="003F0783" w:rsidRDefault="003F0783" w:rsidP="00BC407D">
      <w:pPr>
        <w:rPr>
          <w:rFonts w:ascii="Times New Roman" w:hAnsi="Times New Roman" w:cs="Times New Roman"/>
          <w:sz w:val="24"/>
          <w:szCs w:val="24"/>
        </w:rPr>
      </w:pPr>
    </w:p>
    <w:p w:rsidR="003F0783" w:rsidRDefault="003F0783" w:rsidP="00BC407D">
      <w:pPr>
        <w:rPr>
          <w:rFonts w:ascii="Times New Roman" w:hAnsi="Times New Roman" w:cs="Times New Roman"/>
          <w:sz w:val="24"/>
          <w:szCs w:val="24"/>
        </w:rPr>
      </w:pPr>
    </w:p>
    <w:p w:rsidR="003F0783" w:rsidRDefault="003F0783" w:rsidP="00BC407D">
      <w:pPr>
        <w:rPr>
          <w:rFonts w:ascii="Times New Roman" w:hAnsi="Times New Roman" w:cs="Times New Roman"/>
          <w:sz w:val="24"/>
          <w:szCs w:val="24"/>
        </w:rPr>
      </w:pPr>
    </w:p>
    <w:p w:rsidR="003F0783" w:rsidRPr="003F0783" w:rsidRDefault="003F0783" w:rsidP="003F07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783">
        <w:rPr>
          <w:rFonts w:ascii="Times New Roman" w:hAnsi="Times New Roman" w:cs="Times New Roman"/>
          <w:sz w:val="24"/>
          <w:szCs w:val="24"/>
        </w:rPr>
        <w:t>What two places do volcanoes occur?</w:t>
      </w:r>
    </w:p>
    <w:p w:rsidR="00BC407D" w:rsidRPr="003F0783" w:rsidRDefault="00BC407D" w:rsidP="003F0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407D" w:rsidRDefault="00BC407D" w:rsidP="00BC407D">
      <w:pPr>
        <w:rPr>
          <w:rFonts w:ascii="Times New Roman" w:hAnsi="Times New Roman" w:cs="Times New Roman"/>
          <w:sz w:val="24"/>
          <w:szCs w:val="24"/>
        </w:rPr>
      </w:pPr>
    </w:p>
    <w:p w:rsidR="00BC407D" w:rsidRPr="00555F8A" w:rsidRDefault="00BC407D" w:rsidP="00BC40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volcano occurs at convergent plate boundaries?</w:t>
      </w:r>
      <w:bookmarkStart w:id="0" w:name="_GoBack"/>
      <w:bookmarkEnd w:id="0"/>
    </w:p>
    <w:sectPr w:rsidR="00BC407D" w:rsidRPr="00555F8A" w:rsidSect="00E749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B01"/>
    <w:multiLevelType w:val="hybridMultilevel"/>
    <w:tmpl w:val="3E6E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4E2"/>
    <w:multiLevelType w:val="hybridMultilevel"/>
    <w:tmpl w:val="3AE6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63F2"/>
    <w:multiLevelType w:val="hybridMultilevel"/>
    <w:tmpl w:val="52AC2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17E2"/>
    <w:multiLevelType w:val="hybridMultilevel"/>
    <w:tmpl w:val="7946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7408"/>
    <w:multiLevelType w:val="hybridMultilevel"/>
    <w:tmpl w:val="B526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F44D0"/>
    <w:multiLevelType w:val="hybridMultilevel"/>
    <w:tmpl w:val="E270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C57D5"/>
    <w:multiLevelType w:val="hybridMultilevel"/>
    <w:tmpl w:val="8BA2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748C"/>
    <w:multiLevelType w:val="hybridMultilevel"/>
    <w:tmpl w:val="83CC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EA"/>
    <w:rsid w:val="002B1FF7"/>
    <w:rsid w:val="002C16F0"/>
    <w:rsid w:val="003F0783"/>
    <w:rsid w:val="004159DA"/>
    <w:rsid w:val="00555F8A"/>
    <w:rsid w:val="005C3321"/>
    <w:rsid w:val="00783F37"/>
    <w:rsid w:val="007C6853"/>
    <w:rsid w:val="00AF7F1B"/>
    <w:rsid w:val="00BC407D"/>
    <w:rsid w:val="00D30401"/>
    <w:rsid w:val="00DD5A1C"/>
    <w:rsid w:val="00E41163"/>
    <w:rsid w:val="00E72A67"/>
    <w:rsid w:val="00E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3</cp:revision>
  <cp:lastPrinted>2014-05-28T14:54:00Z</cp:lastPrinted>
  <dcterms:created xsi:type="dcterms:W3CDTF">2014-05-28T20:30:00Z</dcterms:created>
  <dcterms:modified xsi:type="dcterms:W3CDTF">2014-05-29T16:19:00Z</dcterms:modified>
</cp:coreProperties>
</file>